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849" w:rsidRPr="008638EF" w:rsidRDefault="000C2849" w:rsidP="000C2849">
      <w:pPr>
        <w:autoSpaceDE w:val="0"/>
        <w:autoSpaceDN w:val="0"/>
        <w:adjustRightInd w:val="0"/>
        <w:spacing w:after="0"/>
        <w:ind w:left="-284" w:right="468"/>
        <w:jc w:val="center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University of </w:t>
      </w:r>
      <w:proofErr w:type="spellStart"/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Larbi</w:t>
      </w:r>
      <w:proofErr w:type="spellEnd"/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Ben </w:t>
      </w:r>
      <w:proofErr w:type="spellStart"/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M’hidi</w:t>
      </w:r>
      <w:proofErr w:type="spellEnd"/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–</w:t>
      </w:r>
      <w:proofErr w:type="spellStart"/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Oum</w:t>
      </w:r>
      <w:proofErr w:type="spellEnd"/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el </w:t>
      </w:r>
      <w:proofErr w:type="spellStart"/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bouaghi</w:t>
      </w:r>
      <w:proofErr w:type="spellEnd"/>
    </w:p>
    <w:p w:rsidR="000C2849" w:rsidRPr="008638EF" w:rsidRDefault="000C2849" w:rsidP="000C2849">
      <w:pPr>
        <w:autoSpaceDE w:val="0"/>
        <w:autoSpaceDN w:val="0"/>
        <w:adjustRightInd w:val="0"/>
        <w:spacing w:after="0"/>
        <w:ind w:left="-284" w:right="468"/>
        <w:jc w:val="center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Faculty of Law &amp; Political Sciences</w:t>
      </w:r>
    </w:p>
    <w:p w:rsidR="000C2849" w:rsidRPr="008638EF" w:rsidRDefault="000C2849" w:rsidP="000C2849">
      <w:pPr>
        <w:spacing w:after="0"/>
        <w:ind w:left="-284" w:right="468"/>
        <w:jc w:val="center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</w:pPr>
      <w:r w:rsidRPr="008638EF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Department of Law</w:t>
      </w:r>
    </w:p>
    <w:p w:rsidR="000C2849" w:rsidRPr="008638EF" w:rsidRDefault="000C2849" w:rsidP="000C2849">
      <w:pPr>
        <w:spacing w:after="0"/>
        <w:ind w:left="-284" w:right="468"/>
        <w:jc w:val="center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:rsidR="000C2849" w:rsidRPr="008638EF" w:rsidRDefault="00262687" w:rsidP="000C2849">
      <w:pPr>
        <w:spacing w:after="0"/>
        <w:ind w:left="-284" w:right="468"/>
        <w:jc w:val="center"/>
        <w:outlineLvl w:val="0"/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en-US" w:bidi="ar-DZ"/>
        </w:rPr>
      </w:pPr>
      <w:proofErr w:type="spellStart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en-US" w:bidi="ar-DZ"/>
        </w:rPr>
        <w:t>اجابة</w:t>
      </w:r>
      <w:proofErr w:type="spellEnd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en-US" w:bidi="ar-DZ"/>
        </w:rPr>
        <w:t xml:space="preserve"> نموذجية امتحان اللغة </w:t>
      </w:r>
      <w:proofErr w:type="spellStart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en-US" w:bidi="ar-DZ"/>
        </w:rPr>
        <w:t>الاجنبية</w:t>
      </w:r>
      <w:proofErr w:type="spellEnd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en-US" w:bidi="ar-DZ"/>
        </w:rPr>
        <w:t xml:space="preserve"> سنة ثانية </w:t>
      </w:r>
      <w:proofErr w:type="spellStart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en-US" w:bidi="ar-DZ"/>
        </w:rPr>
        <w:t>ماستر</w:t>
      </w:r>
      <w:proofErr w:type="spellEnd"/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en-US" w:bidi="ar-DZ"/>
        </w:rPr>
        <w:t xml:space="preserve"> قانون بيئة و تنمية مستدامة </w:t>
      </w:r>
    </w:p>
    <w:p w:rsidR="000C2849" w:rsidRPr="00CE3DF7" w:rsidRDefault="000C2849" w:rsidP="000C2849">
      <w:pPr>
        <w:spacing w:after="0" w:line="360" w:lineRule="auto"/>
        <w:ind w:left="-284" w:right="468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lang w:val="en-US" w:bidi="ar-DZ"/>
        </w:rPr>
      </w:pPr>
    </w:p>
    <w:p w:rsidR="000C2849" w:rsidRDefault="000C2849" w:rsidP="000C2849">
      <w:pPr>
        <w:spacing w:after="0" w:line="360" w:lineRule="auto"/>
        <w:ind w:left="-284" w:right="468"/>
        <w:outlineLvl w:val="0"/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</w:pPr>
      <w:proofErr w:type="gramStart"/>
      <w:r w:rsidRPr="008638EF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>question</w:t>
      </w:r>
      <w:proofErr w:type="gramEnd"/>
      <w: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 xml:space="preserve"> n°01</w:t>
      </w:r>
      <w:r w:rsidRPr="008638EF">
        <w:rPr>
          <w:rFonts w:asciiTheme="majorBidi" w:hAnsiTheme="majorBidi" w:cstheme="majorBidi"/>
          <w:i/>
          <w:iCs/>
          <w:sz w:val="32"/>
          <w:szCs w:val="32"/>
          <w:lang w:val="en-US" w:bidi="ar-DZ"/>
        </w:rPr>
        <w:t>: translate</w:t>
      </w:r>
      <w:r w:rsidRPr="008638EF"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  <w:t xml:space="preserve"> into </w:t>
      </w:r>
      <w:proofErr w:type="spellStart"/>
      <w:r w:rsidRPr="008638EF"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  <w:t>arabic</w:t>
      </w:r>
      <w:proofErr w:type="spellEnd"/>
      <w:r w:rsidRPr="008638EF"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  <w:t xml:space="preserve"> the following  term</w:t>
      </w:r>
      <w:r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  <w:t>s</w:t>
      </w:r>
    </w:p>
    <w:p w:rsidR="000C2849" w:rsidRPr="00B31213" w:rsidRDefault="000C2849" w:rsidP="000C2849">
      <w:pPr>
        <w:pStyle w:val="Paragraphedeliste"/>
        <w:numPr>
          <w:ilvl w:val="0"/>
          <w:numId w:val="1"/>
        </w:numPr>
        <w:spacing w:after="0" w:line="360" w:lineRule="auto"/>
        <w:ind w:right="468"/>
        <w:outlineLvl w:val="0"/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</w:pPr>
      <w:r w:rsidRPr="00C82307">
        <w:rPr>
          <w:rFonts w:asciiTheme="majorBidi" w:hAnsiTheme="majorBidi" w:cstheme="majorBidi"/>
          <w:b/>
          <w:bCs/>
          <w:i/>
          <w:iCs/>
          <w:color w:val="333333"/>
          <w:sz w:val="24"/>
          <w:szCs w:val="24"/>
          <w:lang w:val="en-US"/>
        </w:rPr>
        <w:t xml:space="preserve">Awareness of the current state </w:t>
      </w:r>
      <w:r w:rsidRPr="00B31213">
        <w:rPr>
          <w:rFonts w:ascii="Times New Roman" w:hAnsi="Times New Roman" w:cs="Times New Roman" w:hint="cs"/>
          <w:color w:val="333333"/>
          <w:sz w:val="28"/>
          <w:szCs w:val="28"/>
          <w:rtl/>
        </w:rPr>
        <w:t>الوعي بالوضع الراهن</w:t>
      </w:r>
      <w:r>
        <w:rPr>
          <w:rFonts w:ascii="Times New Roman" w:hAnsi="Times New Roman" w:cs="Times New Roman" w:hint="cs"/>
          <w:color w:val="333333"/>
          <w:sz w:val="28"/>
          <w:szCs w:val="28"/>
          <w:rtl/>
        </w:rPr>
        <w:t xml:space="preserve">  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</w:p>
    <w:p w:rsidR="000C2849" w:rsidRPr="00BD1FEE" w:rsidRDefault="000C2849" w:rsidP="000C2849">
      <w:pPr>
        <w:pStyle w:val="Paragraphedeliste"/>
        <w:numPr>
          <w:ilvl w:val="0"/>
          <w:numId w:val="1"/>
        </w:numPr>
        <w:spacing w:after="0" w:line="360" w:lineRule="auto"/>
        <w:ind w:right="468"/>
        <w:outlineLvl w:val="0"/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C82307">
        <w:rPr>
          <w:rFonts w:ascii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C82307">
        <w:rPr>
          <w:rFonts w:asciiTheme="majorBidi" w:hAnsiTheme="majorBidi" w:cstheme="majorBidi"/>
          <w:b/>
          <w:bCs/>
          <w:i/>
          <w:iCs/>
          <w:color w:val="333333"/>
          <w:sz w:val="24"/>
          <w:szCs w:val="24"/>
          <w:lang w:val="en-US"/>
        </w:rPr>
        <w:t xml:space="preserve">International environmental regulatory </w:t>
      </w:r>
      <w:r>
        <w:rPr>
          <w:rFonts w:ascii="Times New Roman" w:hAnsi="Times New Roman" w:cs="Times New Roman" w:hint="cs"/>
          <w:color w:val="333333"/>
          <w:sz w:val="28"/>
          <w:szCs w:val="28"/>
          <w:rtl/>
        </w:rPr>
        <w:t xml:space="preserve">التنظيمات البيئية الدولية  </w:t>
      </w:r>
    </w:p>
    <w:p w:rsidR="000C2849" w:rsidRPr="00C82307" w:rsidRDefault="000C2849" w:rsidP="000C2849">
      <w:pPr>
        <w:pStyle w:val="Paragraphedeliste"/>
        <w:numPr>
          <w:ilvl w:val="0"/>
          <w:numId w:val="1"/>
        </w:numPr>
        <w:spacing w:after="0" w:line="360" w:lineRule="auto"/>
        <w:ind w:right="468"/>
        <w:jc w:val="both"/>
        <w:outlineLvl w:val="0"/>
        <w:rPr>
          <w:rFonts w:ascii="Times New Roman" w:hAnsi="Times New Roman" w:cs="Times New Roman"/>
          <w:i/>
          <w:iCs/>
          <w:color w:val="333333"/>
          <w:sz w:val="24"/>
          <w:szCs w:val="24"/>
          <w:lang w:val="en-US"/>
        </w:rPr>
      </w:pPr>
      <w:r w:rsidRPr="00C82307">
        <w:rPr>
          <w:rFonts w:asciiTheme="majorBidi" w:hAnsiTheme="majorBidi" w:cstheme="majorBidi"/>
          <w:b/>
          <w:bCs/>
          <w:i/>
          <w:iCs/>
          <w:color w:val="333333"/>
          <w:sz w:val="24"/>
          <w:szCs w:val="24"/>
          <w:lang w:val="en-US"/>
        </w:rPr>
        <w:t>The right to a healthy environment</w:t>
      </w:r>
      <w:r>
        <w:rPr>
          <w:rFonts w:asciiTheme="majorBidi" w:hAnsiTheme="majorBidi" w:cstheme="majorBidi" w:hint="cs"/>
          <w:b/>
          <w:bCs/>
          <w:i/>
          <w:iCs/>
          <w:color w:val="333333"/>
          <w:sz w:val="24"/>
          <w:szCs w:val="24"/>
          <w:rtl/>
          <w:lang w:val="en-US"/>
        </w:rPr>
        <w:t xml:space="preserve"> </w:t>
      </w:r>
      <w:r>
        <w:rPr>
          <w:rFonts w:hint="cs"/>
          <w:color w:val="333333"/>
          <w:sz w:val="28"/>
          <w:szCs w:val="28"/>
          <w:rtl/>
        </w:rPr>
        <w:t xml:space="preserve">الحق في بيئة صحية  </w:t>
      </w:r>
    </w:p>
    <w:p w:rsidR="000C2849" w:rsidRPr="00C82307" w:rsidRDefault="000C2849" w:rsidP="000C2849">
      <w:pPr>
        <w:pStyle w:val="Paragraphedeliste"/>
        <w:numPr>
          <w:ilvl w:val="0"/>
          <w:numId w:val="1"/>
        </w:numPr>
        <w:spacing w:after="0" w:line="360" w:lineRule="auto"/>
        <w:ind w:right="468"/>
        <w:jc w:val="both"/>
        <w:outlineLvl w:val="0"/>
        <w:rPr>
          <w:rFonts w:asciiTheme="majorBidi" w:hAnsiTheme="majorBidi" w:cstheme="majorBidi"/>
          <w:b/>
          <w:bCs/>
          <w:i/>
          <w:iCs/>
          <w:color w:val="333333"/>
          <w:sz w:val="24"/>
          <w:szCs w:val="24"/>
          <w:lang w:val="en-US"/>
        </w:rPr>
      </w:pPr>
      <w:r w:rsidRPr="00C82307">
        <w:rPr>
          <w:rFonts w:asciiTheme="majorBidi" w:hAnsiTheme="majorBidi" w:cstheme="majorBidi"/>
          <w:b/>
          <w:bCs/>
          <w:i/>
          <w:iCs/>
          <w:color w:val="333333"/>
          <w:sz w:val="24"/>
          <w:szCs w:val="24"/>
          <w:lang w:val="en-US"/>
        </w:rPr>
        <w:t xml:space="preserve">The impacts of environmental degradation </w:t>
      </w:r>
      <w:r>
        <w:rPr>
          <w:rFonts w:asciiTheme="majorBidi" w:hAnsiTheme="majorBidi" w:cstheme="majorBidi" w:hint="cs"/>
          <w:b/>
          <w:bCs/>
          <w:i/>
          <w:iCs/>
          <w:color w:val="333333"/>
          <w:sz w:val="24"/>
          <w:szCs w:val="24"/>
          <w:rtl/>
          <w:lang w:val="en-US"/>
        </w:rPr>
        <w:t xml:space="preserve">آثار التدهور البيئي </w:t>
      </w:r>
    </w:p>
    <w:p w:rsidR="000C2849" w:rsidRPr="00BD1FEE" w:rsidRDefault="000C2849" w:rsidP="000C2849">
      <w:pPr>
        <w:pStyle w:val="Paragraphedeliste"/>
        <w:spacing w:after="0" w:line="360" w:lineRule="auto"/>
        <w:ind w:left="-284" w:right="468"/>
        <w:jc w:val="both"/>
        <w:outlineLvl w:val="0"/>
        <w:rPr>
          <w:rFonts w:ascii="Times New Roman" w:hAnsi="Times New Roman" w:cs="Times New Roman"/>
          <w:color w:val="333333"/>
          <w:sz w:val="24"/>
          <w:szCs w:val="24"/>
          <w:lang w:val="en-US"/>
        </w:rPr>
      </w:pPr>
    </w:p>
    <w:p w:rsidR="000C2849" w:rsidRPr="008638EF" w:rsidRDefault="000C2849" w:rsidP="000C2849">
      <w:pPr>
        <w:spacing w:after="0" w:line="360" w:lineRule="auto"/>
        <w:ind w:left="-284" w:right="468"/>
        <w:outlineLvl w:val="0"/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</w:pPr>
      <w:r w:rsidRPr="008638EF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>Question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 xml:space="preserve"> n°</w:t>
      </w:r>
      <w:proofErr w:type="gramStart"/>
      <w: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>02</w:t>
      </w:r>
      <w:r w:rsidRPr="008638EF">
        <w:rPr>
          <w:rFonts w:asciiTheme="majorBidi" w:hAnsiTheme="majorBidi" w:cstheme="majorBidi"/>
          <w:i/>
          <w:iCs/>
          <w:sz w:val="32"/>
          <w:szCs w:val="32"/>
          <w:lang w:val="en-US" w:bidi="ar-DZ"/>
        </w:rPr>
        <w:t> :</w:t>
      </w:r>
      <w:r w:rsidRPr="008638EF"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  <w:t>translate</w:t>
      </w:r>
      <w:proofErr w:type="gramEnd"/>
      <w:r w:rsidRPr="008638EF"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  <w:t xml:space="preserve"> into English  the following  terms</w:t>
      </w:r>
    </w:p>
    <w:p w:rsidR="000C2849" w:rsidRPr="00ED55B2" w:rsidRDefault="000C2849" w:rsidP="000C2849">
      <w:pPr>
        <w:pStyle w:val="Paragraphedeliste"/>
        <w:numPr>
          <w:ilvl w:val="0"/>
          <w:numId w:val="2"/>
        </w:numPr>
        <w:bidi/>
        <w:spacing w:after="0" w:line="240" w:lineRule="auto"/>
        <w:ind w:right="468"/>
        <w:jc w:val="both"/>
        <w:rPr>
          <w:rStyle w:val="lev"/>
          <w:rFonts w:ascii="Simplified Arabic" w:hAnsi="Simplified Arabic" w:cs="Simplified Arabic"/>
          <w:sz w:val="24"/>
          <w:szCs w:val="24"/>
          <w:rtl/>
        </w:rPr>
      </w:pPr>
      <w:proofErr w:type="gramStart"/>
      <w:r w:rsidRPr="00ED55B2">
        <w:rPr>
          <w:rStyle w:val="lev"/>
          <w:rFonts w:ascii="Simplified Arabic" w:hAnsi="Simplified Arabic" w:cs="Simplified Arabic" w:hint="cs"/>
          <w:sz w:val="24"/>
          <w:szCs w:val="24"/>
          <w:rtl/>
        </w:rPr>
        <w:t>الموارد</w:t>
      </w:r>
      <w:proofErr w:type="gramEnd"/>
      <w:r w:rsidRPr="00ED55B2">
        <w:rPr>
          <w:rStyle w:val="lev"/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ED55B2">
        <w:rPr>
          <w:rStyle w:val="lev"/>
          <w:rFonts w:ascii="Simplified Arabic" w:hAnsi="Simplified Arabic" w:cs="Simplified Arabic" w:hint="cs"/>
          <w:sz w:val="24"/>
          <w:szCs w:val="24"/>
          <w:rtl/>
        </w:rPr>
        <w:t>الطبيعية:</w:t>
      </w:r>
      <w:r w:rsidRPr="00ED55B2">
        <w:rPr>
          <w:rStyle w:val="lev"/>
          <w:rFonts w:ascii="Simplified Arabic" w:hAnsi="Simplified Arabic" w:cs="Simplified Arabic"/>
          <w:sz w:val="24"/>
          <w:szCs w:val="24"/>
        </w:rPr>
        <w:t xml:space="preserve">         </w:t>
      </w:r>
      <w:proofErr w:type="spellStart"/>
      <w:r w:rsidRPr="00ED55B2">
        <w:rPr>
          <w:color w:val="444444"/>
          <w:sz w:val="24"/>
          <w:szCs w:val="24"/>
        </w:rPr>
        <w:t>natural</w:t>
      </w:r>
      <w:proofErr w:type="spellEnd"/>
      <w:r w:rsidRPr="00ED55B2">
        <w:rPr>
          <w:color w:val="444444"/>
          <w:sz w:val="24"/>
          <w:szCs w:val="24"/>
        </w:rPr>
        <w:t xml:space="preserve"> </w:t>
      </w:r>
      <w:proofErr w:type="spellStart"/>
      <w:r w:rsidRPr="00ED55B2">
        <w:rPr>
          <w:color w:val="444444"/>
          <w:sz w:val="24"/>
          <w:szCs w:val="24"/>
        </w:rPr>
        <w:t>resources</w:t>
      </w:r>
      <w:proofErr w:type="spellEnd"/>
      <w:r w:rsidRPr="00ED55B2">
        <w:rPr>
          <w:rStyle w:val="lev"/>
          <w:rFonts w:ascii="Simplified Arabic" w:hAnsi="Simplified Arabic" w:cs="Simplified Arabic"/>
          <w:sz w:val="24"/>
          <w:szCs w:val="24"/>
        </w:rPr>
        <w:t xml:space="preserve">   </w:t>
      </w:r>
    </w:p>
    <w:p w:rsidR="000C2849" w:rsidRPr="00ED55B2" w:rsidRDefault="000C2849" w:rsidP="000C2849">
      <w:pPr>
        <w:pStyle w:val="Paragraphedeliste"/>
        <w:numPr>
          <w:ilvl w:val="0"/>
          <w:numId w:val="2"/>
        </w:numPr>
        <w:bidi/>
        <w:spacing w:after="0" w:line="240" w:lineRule="auto"/>
        <w:ind w:right="468"/>
        <w:rPr>
          <w:rStyle w:val="lev"/>
          <w:rFonts w:ascii="Simplified Arabic" w:hAnsi="Simplified Arabic" w:cs="Simplified Arabic"/>
          <w:sz w:val="24"/>
          <w:szCs w:val="24"/>
          <w:rtl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The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current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climate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emergency</w:t>
      </w:r>
      <w:r w:rsidRPr="00A25E3E">
        <w:rPr>
          <w:rFonts w:ascii="Times New Roman" w:hAnsi="Times New Roman" w:cs="Times New Roman" w:hint="cs"/>
          <w:color w:val="333333"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color w:val="333333"/>
          <w:sz w:val="28"/>
          <w:szCs w:val="28"/>
          <w:rtl/>
        </w:rPr>
        <w:t>حالة الطوارئ المناخية  الحالية</w:t>
      </w:r>
    </w:p>
    <w:p w:rsidR="000C2849" w:rsidRPr="00ED55B2" w:rsidRDefault="000C2849" w:rsidP="000C2849">
      <w:pPr>
        <w:pStyle w:val="Paragraphedeliste"/>
        <w:numPr>
          <w:ilvl w:val="0"/>
          <w:numId w:val="3"/>
        </w:numPr>
        <w:bidi/>
        <w:spacing w:after="0" w:line="240" w:lineRule="auto"/>
        <w:ind w:right="468"/>
        <w:rPr>
          <w:rStyle w:val="lev"/>
          <w:b w:val="0"/>
          <w:bCs w:val="0"/>
          <w:sz w:val="20"/>
          <w:szCs w:val="20"/>
          <w:rtl/>
        </w:rPr>
      </w:pPr>
      <w:r w:rsidRPr="00ED55B2">
        <w:rPr>
          <w:color w:val="333333"/>
          <w:sz w:val="28"/>
          <w:szCs w:val="28"/>
        </w:rPr>
        <w:t xml:space="preserve">The </w:t>
      </w:r>
      <w:proofErr w:type="spellStart"/>
      <w:r w:rsidRPr="00ED55B2">
        <w:rPr>
          <w:color w:val="333333"/>
          <w:sz w:val="28"/>
          <w:szCs w:val="28"/>
        </w:rPr>
        <w:t>stability</w:t>
      </w:r>
      <w:proofErr w:type="spellEnd"/>
      <w:r w:rsidRPr="00ED55B2">
        <w:rPr>
          <w:color w:val="333333"/>
          <w:sz w:val="28"/>
          <w:szCs w:val="28"/>
        </w:rPr>
        <w:t xml:space="preserve"> of the </w:t>
      </w:r>
      <w:proofErr w:type="spellStart"/>
      <w:r w:rsidRPr="00ED55B2">
        <w:rPr>
          <w:color w:val="333333"/>
          <w:sz w:val="28"/>
          <w:szCs w:val="28"/>
        </w:rPr>
        <w:t>climate</w:t>
      </w:r>
      <w:proofErr w:type="spellEnd"/>
      <w:r w:rsidRPr="00ED55B2">
        <w:rPr>
          <w:rFonts w:hint="cs"/>
          <w:color w:val="333333"/>
          <w:sz w:val="28"/>
          <w:szCs w:val="28"/>
          <w:rtl/>
        </w:rPr>
        <w:t xml:space="preserve">استقرار </w:t>
      </w:r>
      <w:proofErr w:type="spellStart"/>
      <w:r w:rsidRPr="00ED55B2">
        <w:rPr>
          <w:rFonts w:hint="cs"/>
          <w:color w:val="333333"/>
          <w:sz w:val="28"/>
          <w:szCs w:val="28"/>
          <w:rtl/>
        </w:rPr>
        <w:t>المناح</w:t>
      </w:r>
      <w:proofErr w:type="spellEnd"/>
      <w:r w:rsidRPr="00ED55B2">
        <w:rPr>
          <w:rFonts w:hint="cs"/>
          <w:color w:val="333333"/>
          <w:sz w:val="28"/>
          <w:szCs w:val="28"/>
          <w:rtl/>
        </w:rPr>
        <w:t xml:space="preserve">     </w:t>
      </w:r>
      <w:r w:rsidRPr="00ED55B2">
        <w:rPr>
          <w:rStyle w:val="lev"/>
          <w:rFonts w:ascii="Simplified Arabic" w:hAnsi="Simplified Arabic" w:cs="Simplified Arabic" w:hint="cs"/>
          <w:sz w:val="24"/>
          <w:szCs w:val="24"/>
          <w:rtl/>
        </w:rPr>
        <w:t xml:space="preserve">    </w:t>
      </w:r>
    </w:p>
    <w:p w:rsidR="000C2849" w:rsidRPr="00ED55B2" w:rsidRDefault="000C2849" w:rsidP="000C2849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right="468"/>
        <w:jc w:val="both"/>
        <w:rPr>
          <w:rStyle w:val="lev"/>
          <w:rFonts w:ascii="Simplified Arabic" w:eastAsiaTheme="minorHAnsi" w:hAnsi="Simplified Arabic" w:cs="Simplified Arabic"/>
          <w:rtl/>
          <w:lang w:val="en-US" w:eastAsia="en-US" w:bidi="ar-DZ"/>
        </w:rPr>
      </w:pPr>
      <w:r w:rsidRPr="00ED55B2">
        <w:rPr>
          <w:rStyle w:val="lev"/>
          <w:rFonts w:ascii="Simplified Arabic" w:eastAsiaTheme="minorHAnsi" w:hAnsi="Simplified Arabic" w:cs="Simplified Arabic" w:hint="cs"/>
          <w:rtl/>
          <w:lang w:eastAsia="en-US"/>
        </w:rPr>
        <w:t xml:space="preserve">عالم </w:t>
      </w:r>
      <w:proofErr w:type="spellStart"/>
      <w:r w:rsidRPr="00ED55B2">
        <w:rPr>
          <w:rStyle w:val="lev"/>
          <w:rFonts w:ascii="Simplified Arabic" w:eastAsiaTheme="minorHAnsi" w:hAnsi="Simplified Arabic" w:cs="Simplified Arabic" w:hint="cs"/>
          <w:rtl/>
          <w:lang w:eastAsia="en-US"/>
        </w:rPr>
        <w:t>الطبيع</w:t>
      </w:r>
      <w:proofErr w:type="spellEnd"/>
      <w:r w:rsidRPr="00ED55B2">
        <w:rPr>
          <w:rStyle w:val="lev"/>
          <w:rFonts w:ascii="Simplified Arabic" w:eastAsiaTheme="minorHAnsi" w:hAnsi="Simplified Arabic" w:cs="Simplified Arabic" w:hint="cs"/>
          <w:rtl/>
          <w:lang w:val="en-US" w:eastAsia="en-US" w:bidi="ar-DZ"/>
        </w:rPr>
        <w:t xml:space="preserve">ة  </w:t>
      </w:r>
      <w:r>
        <w:rPr>
          <w:color w:val="333333"/>
          <w:sz w:val="28"/>
          <w:szCs w:val="28"/>
        </w:rPr>
        <w:t>Natural world</w:t>
      </w:r>
      <w:r w:rsidRPr="00ED55B2">
        <w:rPr>
          <w:rStyle w:val="lev"/>
          <w:rFonts w:ascii="Simplified Arabic" w:eastAsiaTheme="minorHAnsi" w:hAnsi="Simplified Arabic" w:cs="Simplified Arabic" w:hint="cs"/>
          <w:rtl/>
          <w:lang w:val="en-US" w:eastAsia="en-US" w:bidi="ar-DZ"/>
        </w:rPr>
        <w:t xml:space="preserve">                             </w:t>
      </w:r>
    </w:p>
    <w:p w:rsidR="000C2849" w:rsidRDefault="000C2849" w:rsidP="000C2849">
      <w:pPr>
        <w:bidi/>
        <w:spacing w:after="0" w:line="360" w:lineRule="auto"/>
        <w:ind w:left="-284" w:right="468"/>
        <w:jc w:val="right"/>
        <w:outlineLvl w:val="0"/>
        <w:rPr>
          <w:rFonts w:asciiTheme="majorBidi" w:hAnsiTheme="majorBidi" w:cstheme="majorBidi"/>
          <w:i/>
          <w:iCs/>
          <w:sz w:val="32"/>
          <w:szCs w:val="32"/>
          <w:lang w:val="en-US" w:bidi="ar-DZ"/>
        </w:rPr>
      </w:pPr>
      <w:r w:rsidRPr="008638EF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>Question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 xml:space="preserve"> n°</w:t>
      </w:r>
      <w:proofErr w:type="gramStart"/>
      <w: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 w:bidi="ar-DZ"/>
        </w:rPr>
        <w:t>03</w:t>
      </w:r>
      <w:r w:rsidRPr="008638EF">
        <w:rPr>
          <w:rFonts w:asciiTheme="majorBidi" w:hAnsiTheme="majorBidi" w:cstheme="majorBidi"/>
          <w:i/>
          <w:iCs/>
          <w:sz w:val="32"/>
          <w:szCs w:val="32"/>
          <w:lang w:val="en-US" w:bidi="ar-DZ"/>
        </w:rPr>
        <w:t> :</w:t>
      </w:r>
      <w:proofErr w:type="gramEnd"/>
      <w:r>
        <w:rPr>
          <w:rFonts w:asciiTheme="majorBidi" w:hAnsiTheme="majorBidi" w:cstheme="majorBidi"/>
          <w:i/>
          <w:iCs/>
          <w:sz w:val="32"/>
          <w:szCs w:val="32"/>
          <w:lang w:val="en-US" w:bidi="ar-DZ"/>
        </w:rPr>
        <w:t xml:space="preserve"> fill the gaps</w:t>
      </w:r>
    </w:p>
    <w:tbl>
      <w:tblPr>
        <w:tblStyle w:val="Grilledutableau"/>
        <w:bidiVisual/>
        <w:tblW w:w="10810" w:type="dxa"/>
        <w:tblInd w:w="-289" w:type="dxa"/>
        <w:tblLayout w:type="fixed"/>
        <w:tblLook w:val="04A0"/>
      </w:tblPr>
      <w:tblGrid>
        <w:gridCol w:w="8154"/>
        <w:gridCol w:w="2656"/>
      </w:tblGrid>
      <w:tr w:rsidR="000C2849" w:rsidRPr="00ED55B2" w:rsidTr="00CF0F18">
        <w:trPr>
          <w:trHeight w:val="1107"/>
        </w:trPr>
        <w:tc>
          <w:tcPr>
            <w:tcW w:w="8154" w:type="dxa"/>
          </w:tcPr>
          <w:p w:rsidR="000C2849" w:rsidRPr="00ED55B2" w:rsidRDefault="000C2849" w:rsidP="00CF0F18">
            <w:pPr>
              <w:pStyle w:val="NormalWeb"/>
              <w:shd w:val="clear" w:color="auto" w:fill="FFFFFF"/>
              <w:spacing w:before="0" w:beforeAutospacing="0" w:after="0" w:afterAutospacing="0"/>
              <w:ind w:left="-284" w:right="468"/>
              <w:rPr>
                <w:rStyle w:val="lev"/>
                <w:rFonts w:asciiTheme="majorBidi" w:hAnsiTheme="majorBidi" w:cstheme="majorBidi"/>
                <w:i/>
                <w:iCs/>
                <w:lang w:val="en-US"/>
              </w:rPr>
            </w:pPr>
          </w:p>
          <w:p w:rsidR="000C2849" w:rsidRPr="00ED55B2" w:rsidRDefault="000C2849" w:rsidP="00CF0F18">
            <w:pPr>
              <w:pStyle w:val="NormalWeb"/>
              <w:shd w:val="clear" w:color="auto" w:fill="FFFFFF"/>
              <w:spacing w:before="0" w:beforeAutospacing="0" w:after="264" w:afterAutospacing="0" w:line="360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ED55B2">
              <w:rPr>
                <w:rStyle w:val="lev"/>
                <w:rFonts w:asciiTheme="majorBidi" w:hAnsiTheme="majorBidi" w:cstheme="majorBidi"/>
                <w:lang w:val="en-US"/>
              </w:rPr>
              <w:t>It is the Natural ecosystem before human activity intervened in it</w:t>
            </w:r>
            <w:r w:rsidRPr="00ED55B2">
              <w:rPr>
                <w:rStyle w:val="lev"/>
                <w:rFonts w:asciiTheme="majorBidi" w:hAnsiTheme="majorBidi" w:cstheme="majorBidi"/>
                <w:rtl/>
              </w:rPr>
              <w:t>.</w:t>
            </w:r>
          </w:p>
        </w:tc>
        <w:tc>
          <w:tcPr>
            <w:tcW w:w="2656" w:type="dxa"/>
          </w:tcPr>
          <w:p w:rsidR="000C2849" w:rsidRPr="00ED55B2" w:rsidRDefault="000C2849" w:rsidP="00CF0F18">
            <w:pPr>
              <w:bidi/>
              <w:spacing w:after="0" w:line="360" w:lineRule="auto"/>
              <w:ind w:left="-284" w:right="468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</w:pPr>
          </w:p>
          <w:p w:rsidR="000C2849" w:rsidRPr="00ED55B2" w:rsidRDefault="000C2849" w:rsidP="00CF0F18">
            <w:pPr>
              <w:pStyle w:val="NormalWeb"/>
              <w:shd w:val="clear" w:color="auto" w:fill="FFFFFF"/>
              <w:spacing w:before="0" w:beforeAutospacing="0" w:after="264" w:afterAutospacing="0" w:line="360" w:lineRule="auto"/>
              <w:ind w:left="137" w:right="468"/>
              <w:rPr>
                <w:rFonts w:asciiTheme="majorBidi" w:hAnsiTheme="majorBidi" w:cstheme="majorBidi"/>
                <w:i/>
                <w:iCs/>
                <w:rtl/>
                <w:lang w:val="en-US"/>
              </w:rPr>
            </w:pPr>
            <w:r w:rsidRPr="00ED55B2">
              <w:rPr>
                <w:rStyle w:val="lev"/>
                <w:rFonts w:asciiTheme="majorBidi" w:hAnsiTheme="majorBidi" w:cstheme="majorBidi"/>
                <w:i/>
                <w:iCs/>
                <w:lang w:val="en-US"/>
              </w:rPr>
              <w:t xml:space="preserve">Natural  system </w:t>
            </w:r>
          </w:p>
        </w:tc>
      </w:tr>
      <w:tr w:rsidR="000C2849" w:rsidRPr="00ED55B2" w:rsidTr="00CF0F18">
        <w:tc>
          <w:tcPr>
            <w:tcW w:w="8154" w:type="dxa"/>
          </w:tcPr>
          <w:p w:rsidR="000C2849" w:rsidRPr="00ED55B2" w:rsidRDefault="000C2849" w:rsidP="00CF0F18">
            <w:pPr>
              <w:pStyle w:val="NormalWeb"/>
              <w:shd w:val="clear" w:color="auto" w:fill="FFFFFF"/>
              <w:bidi/>
              <w:spacing w:before="0" w:beforeAutospacing="0" w:after="0" w:afterAutospacing="0"/>
              <w:ind w:left="392" w:right="468"/>
              <w:rPr>
                <w:rFonts w:ascii="Simplified Arabic" w:hAnsi="Simplified Arabic" w:cs="Simplified Arabic"/>
                <w:b/>
                <w:bCs/>
                <w:rtl/>
              </w:rPr>
            </w:pPr>
            <w:proofErr w:type="gramStart"/>
            <w:r w:rsidRPr="00ED55B2">
              <w:rPr>
                <w:rStyle w:val="lev"/>
                <w:rFonts w:ascii="Simplified Arabic" w:hAnsi="Simplified Arabic" w:cs="Simplified Arabic"/>
                <w:rtl/>
              </w:rPr>
              <w:t>وهو</w:t>
            </w:r>
            <w:proofErr w:type="gramEnd"/>
            <w:r w:rsidRPr="00ED55B2">
              <w:rPr>
                <w:rStyle w:val="lev"/>
                <w:rFonts w:ascii="Simplified Arabic" w:hAnsi="Simplified Arabic" w:cs="Simplified Arabic"/>
                <w:rtl/>
              </w:rPr>
              <w:t xml:space="preserve"> تقييم العواقب البيئية </w:t>
            </w:r>
            <w:r w:rsidRPr="00ED55B2">
              <w:rPr>
                <w:rStyle w:val="lev"/>
                <w:rFonts w:ascii="Simplified Arabic" w:hAnsi="Simplified Arabic" w:cs="Simplified Arabic" w:hint="cs"/>
                <w:rtl/>
              </w:rPr>
              <w:t>ا</w:t>
            </w:r>
            <w:r w:rsidRPr="00ED55B2">
              <w:rPr>
                <w:rStyle w:val="lev"/>
                <w:rFonts w:ascii="Simplified Arabic" w:hAnsi="Simplified Arabic" w:cs="Simplified Arabic"/>
                <w:rtl/>
              </w:rPr>
              <w:t>لإيجابية والسلبية لخطة أو سياسة أو برنامج أو مشروع فعلي، قبل اتخاذ قرار بالمضي قُدُمًا في الإجراء المُقترح</w:t>
            </w:r>
            <w:r w:rsidRPr="00ED55B2">
              <w:rPr>
                <w:rStyle w:val="lev"/>
                <w:rFonts w:ascii="Simplified Arabic" w:hAnsi="Simplified Arabic" w:cs="Simplified Arabic"/>
              </w:rPr>
              <w:t>.</w:t>
            </w:r>
          </w:p>
        </w:tc>
        <w:tc>
          <w:tcPr>
            <w:tcW w:w="2656" w:type="dxa"/>
          </w:tcPr>
          <w:p w:rsidR="000C2849" w:rsidRPr="00ED55B2" w:rsidRDefault="000C2849" w:rsidP="00CF0F18">
            <w:pPr>
              <w:bidi/>
              <w:spacing w:after="0" w:line="240" w:lineRule="auto"/>
              <w:ind w:left="176" w:right="468"/>
              <w:jc w:val="right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rtl/>
                <w:lang w:val="en-US" w:bidi="ar-DZ"/>
              </w:rPr>
            </w:pPr>
            <w:proofErr w:type="gramStart"/>
            <w:r w:rsidRPr="00ED55B2">
              <w:rPr>
                <w:rStyle w:val="lev"/>
                <w:rFonts w:ascii="Simplified Arabic" w:hAnsi="Simplified Arabic" w:cs="Simplified Arabic"/>
                <w:sz w:val="24"/>
                <w:szCs w:val="24"/>
                <w:rtl/>
              </w:rPr>
              <w:t>تقييم</w:t>
            </w:r>
            <w:proofErr w:type="gramEnd"/>
            <w:r w:rsidRPr="00ED55B2">
              <w:rPr>
                <w:rStyle w:val="lev"/>
                <w:rFonts w:ascii="Simplified Arabic" w:hAnsi="Simplified Arabic" w:cs="Simplified Arabic"/>
                <w:sz w:val="24"/>
                <w:szCs w:val="24"/>
                <w:rtl/>
              </w:rPr>
              <w:t xml:space="preserve"> الأثر البيئي</w:t>
            </w:r>
          </w:p>
        </w:tc>
      </w:tr>
      <w:tr w:rsidR="000C2849" w:rsidRPr="00ED55B2" w:rsidTr="00CF0F18">
        <w:tc>
          <w:tcPr>
            <w:tcW w:w="8154" w:type="dxa"/>
          </w:tcPr>
          <w:p w:rsidR="000C2849" w:rsidRPr="00ED55B2" w:rsidRDefault="000C2849" w:rsidP="00CF0F18">
            <w:pPr>
              <w:pStyle w:val="NormalWeb"/>
              <w:shd w:val="clear" w:color="auto" w:fill="FFFFFF"/>
              <w:spacing w:before="0" w:beforeAutospacing="0" w:after="264" w:afterAutospacing="0" w:line="360" w:lineRule="auto"/>
              <w:ind w:left="175" w:right="468"/>
              <w:rPr>
                <w:rStyle w:val="lev"/>
                <w:rFonts w:asciiTheme="majorBidi" w:hAnsiTheme="majorBidi" w:cstheme="majorBidi"/>
                <w:i/>
                <w:iCs/>
                <w:rtl/>
              </w:rPr>
            </w:pPr>
            <w:r w:rsidRPr="00ED55B2">
              <w:rPr>
                <w:rStyle w:val="lev"/>
                <w:rFonts w:asciiTheme="majorBidi" w:hAnsiTheme="majorBidi" w:cstheme="majorBidi"/>
                <w:i/>
                <w:iCs/>
                <w:lang w:val="en-US"/>
              </w:rPr>
              <w:t>All forms of electrical, mechanical and thermal energy extracted from the conversion of solar, hydro, wind, biomass or any other natural renewable source</w:t>
            </w:r>
            <w:r w:rsidRPr="00ED55B2">
              <w:rPr>
                <w:rStyle w:val="lev"/>
                <w:rFonts w:asciiTheme="majorBidi" w:hAnsiTheme="majorBidi" w:cstheme="majorBidi"/>
                <w:i/>
                <w:iCs/>
                <w:rtl/>
              </w:rPr>
              <w:t>.</w:t>
            </w:r>
          </w:p>
        </w:tc>
        <w:tc>
          <w:tcPr>
            <w:tcW w:w="2656" w:type="dxa"/>
          </w:tcPr>
          <w:p w:rsidR="000C2849" w:rsidRPr="00ED55B2" w:rsidRDefault="000C2849" w:rsidP="00CF0F18">
            <w:pPr>
              <w:pStyle w:val="NormalWeb"/>
              <w:shd w:val="clear" w:color="auto" w:fill="FFFFFF"/>
              <w:spacing w:after="264" w:line="360" w:lineRule="auto"/>
              <w:rPr>
                <w:rStyle w:val="lev"/>
                <w:rFonts w:asciiTheme="majorBidi" w:hAnsiTheme="majorBidi" w:cstheme="majorBidi"/>
                <w:lang w:val="en-US"/>
              </w:rPr>
            </w:pPr>
            <w:r w:rsidRPr="00ED55B2">
              <w:rPr>
                <w:rStyle w:val="lev"/>
                <w:rFonts w:asciiTheme="majorBidi" w:hAnsiTheme="majorBidi" w:cstheme="majorBidi"/>
                <w:lang w:val="en-US"/>
              </w:rPr>
              <w:t>Renewable energy</w:t>
            </w:r>
          </w:p>
          <w:p w:rsidR="000C2849" w:rsidRPr="00ED55B2" w:rsidRDefault="000C2849" w:rsidP="00CF0F18">
            <w:pPr>
              <w:tabs>
                <w:tab w:val="right" w:pos="90"/>
              </w:tabs>
              <w:bidi/>
              <w:spacing w:after="0" w:line="360" w:lineRule="auto"/>
              <w:ind w:left="176" w:right="468"/>
              <w:jc w:val="right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ar-DZ"/>
              </w:rPr>
            </w:pPr>
          </w:p>
        </w:tc>
      </w:tr>
    </w:tbl>
    <w:p w:rsidR="000C2849" w:rsidRPr="00ED55B2" w:rsidRDefault="000C2849" w:rsidP="000C2849">
      <w:pPr>
        <w:bidi/>
        <w:spacing w:after="0" w:line="360" w:lineRule="auto"/>
        <w:ind w:right="468"/>
        <w:outlineLvl w:val="0"/>
        <w:rPr>
          <w:rFonts w:asciiTheme="majorBidi" w:hAnsiTheme="majorBidi" w:cstheme="majorBidi"/>
          <w:i/>
          <w:iCs/>
          <w:sz w:val="28"/>
          <w:szCs w:val="28"/>
          <w:lang w:val="en-US" w:bidi="ar-DZ"/>
        </w:rPr>
      </w:pPr>
      <w:r w:rsidRPr="00ED55B2">
        <w:rPr>
          <w:rFonts w:asciiTheme="majorBidi" w:hAnsiTheme="majorBidi" w:cstheme="majorBidi"/>
          <w:i/>
          <w:iCs/>
          <w:sz w:val="24"/>
          <w:szCs w:val="24"/>
          <w:lang w:val="en-US" w:bidi="ar-DZ"/>
        </w:rPr>
        <w:t xml:space="preserve"> </w:t>
      </w:r>
    </w:p>
    <w:p w:rsidR="00497A8C" w:rsidRDefault="00497A8C"/>
    <w:sectPr w:rsidR="00497A8C" w:rsidSect="00ED55B2">
      <w:pgSz w:w="11906" w:h="16838"/>
      <w:pgMar w:top="993" w:right="849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67C"/>
    <w:multiLevelType w:val="hybridMultilevel"/>
    <w:tmpl w:val="3D3C7444"/>
    <w:lvl w:ilvl="0" w:tplc="040C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21E61C16"/>
    <w:multiLevelType w:val="hybridMultilevel"/>
    <w:tmpl w:val="FB04794C"/>
    <w:lvl w:ilvl="0" w:tplc="DA4E7C2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4A466B"/>
    <w:multiLevelType w:val="hybridMultilevel"/>
    <w:tmpl w:val="57468AB8"/>
    <w:lvl w:ilvl="0" w:tplc="040C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2849"/>
    <w:rsid w:val="000C2849"/>
    <w:rsid w:val="00262687"/>
    <w:rsid w:val="00497A8C"/>
    <w:rsid w:val="006A1785"/>
    <w:rsid w:val="00F8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49"/>
    <w:pPr>
      <w:spacing w:after="200" w:line="276" w:lineRule="auto"/>
      <w:ind w:left="0" w:firstLine="0"/>
      <w:jc w:val="lef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0C2849"/>
    <w:rPr>
      <w:b/>
      <w:bCs/>
    </w:rPr>
  </w:style>
  <w:style w:type="paragraph" w:styleId="NormalWeb">
    <w:name w:val="Normal (Web)"/>
    <w:basedOn w:val="Normal"/>
    <w:uiPriority w:val="99"/>
    <w:unhideWhenUsed/>
    <w:rsid w:val="000C2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0C28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C28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2024-01-26T20:52:00Z</dcterms:created>
  <dcterms:modified xsi:type="dcterms:W3CDTF">2024-01-26T20:56:00Z</dcterms:modified>
</cp:coreProperties>
</file>